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492" w:rsidRPr="00DB3492" w:rsidRDefault="00DB3492" w:rsidP="00DB3492">
      <w:pPr>
        <w:shd w:val="clear" w:color="auto" w:fill="FFFFFF"/>
        <w:spacing w:before="300" w:after="30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DB3492">
        <w:rPr>
          <w:rFonts w:ascii="Helvetica" w:eastAsia="Times New Roman" w:hAnsi="Helvetica" w:cs="Helvetica"/>
          <w:color w:val="333333"/>
          <w:sz w:val="45"/>
          <w:szCs w:val="45"/>
          <w:u w:val="single"/>
          <w:lang w:eastAsia="ru-RU"/>
        </w:rPr>
        <w:t>Всероссийская социальная сеть работников образования</w:t>
      </w:r>
    </w:p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bookmarkStart w:id="0" w:name="_GoBack"/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Руководствуясь задачей совершенствования системы образования субъектов РФ и развития межрегионального сотрудничества в сфере образования, </w:t>
      </w:r>
      <w:hyperlink r:id="rId5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Главный интернет сервис регионов России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, ОИА "Новости России" и редакция журнала «Экономическая политика России» формируют </w:t>
      </w:r>
      <w:hyperlink r:id="rId6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Всероссийскую социальную сеть работников образования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</w:t>
      </w:r>
    </w:p>
    <w:bookmarkEnd w:id="0"/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Бесплатно присоединиться к коллегам-педагогам могут учреждения и их сотрудники, которые вправе осуществлять образовательную деятельность по следующим образовательным программам:</w:t>
      </w:r>
    </w:p>
    <w:p w:rsidR="00DB3492" w:rsidRPr="00DB3492" w:rsidRDefault="00DB3492" w:rsidP="00DB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дошкольные образовательные организации - дополнительные общеразвивающие программы;</w:t>
      </w:r>
    </w:p>
    <w:p w:rsidR="00DB3492" w:rsidRPr="00DB3492" w:rsidRDefault="00DB3492" w:rsidP="00DB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общеобразовательные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DB3492" w:rsidRPr="00DB3492" w:rsidRDefault="00DB3492" w:rsidP="00DB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профессиональные образовательные организации - основные общеобразовательные программы, дополнительные общеобразовательные программы, дополнительные профессиональные программы;</w:t>
      </w:r>
    </w:p>
    <w:p w:rsidR="00DB3492" w:rsidRPr="00DB3492" w:rsidRDefault="00DB3492" w:rsidP="00DB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образовательные организации высшего образования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DB3492" w:rsidRPr="00DB3492" w:rsidRDefault="00DB3492" w:rsidP="00DB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DB3492" w:rsidRPr="00DB3492" w:rsidRDefault="00DB3492" w:rsidP="00DB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организации дополнительного профессионального образования - программы подготовки научно-педагогических кадров, программы ординатуры, дополнительные общеобразовательные программы, программы профессионального обучения.</w:t>
      </w:r>
    </w:p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Упрощенная форма регистрации для региональных и муниципальных органов управления образованием, учебных заведений и педагогов в качестве участников Всероссийской социальной сети работников образования находится на Главной странице.</w:t>
      </w:r>
    </w:p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b/>
          <w:bCs/>
          <w:color w:val="555555"/>
          <w:sz w:val="21"/>
          <w:szCs w:val="21"/>
          <w:u w:val="single"/>
          <w:lang w:eastAsia="ru-RU"/>
        </w:rPr>
        <w:t>ВАЖНО! 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Название и описание преимуществ учебного заведения можно сохранить на странице </w:t>
      </w:r>
      <w:hyperlink r:id="rId7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https://worknet-info.ru/setting/profile-setting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 Зарегистрированные региональные и муниципальные органы управления образованием, учреждения и организации могут бесплатно презентовать свою организацию по любым актуальным вопросам развития региональной системы общего образования и собственной организации, а также создавать Сводные образовательные группы </w:t>
      </w:r>
      <w:hyperlink r:id="rId8" w:history="1">
        <w:r w:rsidRPr="00DB3492">
          <w:rPr>
            <w:rFonts w:ascii="Helvetica" w:eastAsia="Times New Roman" w:hAnsi="Helvetica" w:cs="Helvetica"/>
            <w:color w:val="666666"/>
            <w:sz w:val="21"/>
            <w:szCs w:val="21"/>
            <w:u w:val="single"/>
            <w:lang w:eastAsia="ru-RU"/>
          </w:rPr>
          <w:t>h</w:t>
        </w:r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ttps://worknet-info.ru/create-group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 </w:t>
      </w:r>
    </w:p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Данный ресурс поможет сформировать информационную базу прогрессивных учебных заведений и учащихся регионов России, выявить их творческий потенциал и определить приоритетные направления развития ребенка в каждом классе, курсе или дошкольной группе. Обзоры запланированных или проведенных мероприятий можно разместить </w:t>
      </w:r>
      <w:hyperlink r:id="rId9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тут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 Информацию о новых услугах учебных заведений можно опубликовать </w:t>
      </w:r>
      <w:hyperlink r:id="rId10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здесь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, а рассказать о тенденциях развития системы общего образования субъектов РФ и образовательных мероприятиях можно на странице </w:t>
      </w:r>
      <w:hyperlink r:id="rId11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Мои статьи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</w:t>
      </w:r>
    </w:p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Обсуждение насущных вопросов воспитания и образования детей осуществляется в специализированном разделе </w:t>
      </w:r>
      <w:hyperlink r:id="rId12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https://worknet-info.ru/forum/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. Поскольку данный интернет ресурс призван показать, что образовательные организации и учреждения регионов России способны стать «опорными пунктами» в деле реализации государственной политики в области развития </w:t>
      </w:r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lastRenderedPageBreak/>
        <w:t>качественного образования </w:t>
      </w:r>
      <w:hyperlink r:id="rId13" w:history="1">
        <w:r w:rsidRPr="00DB3492">
          <w:rPr>
            <w:rFonts w:ascii="Helvetica" w:eastAsia="Times New Roman" w:hAnsi="Helvetica" w:cs="Helvetica"/>
            <w:color w:val="666666"/>
            <w:sz w:val="21"/>
            <w:szCs w:val="21"/>
            <w:u w:val="single"/>
            <w:lang w:eastAsia="ru-RU"/>
          </w:rPr>
          <w:t>ЗАРЕГИСТРИРУЙТЕСЬ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для включения Вашей организации или кандидатуры во </w:t>
      </w:r>
      <w:hyperlink r:id="rId14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Всероссийскую социальную сеть работников образования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</w:t>
      </w:r>
    </w:p>
    <w:p w:rsidR="00E85A60" w:rsidRDefault="00E85A60"/>
    <w:sectPr w:rsidR="00E85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6A5D"/>
    <w:multiLevelType w:val="multilevel"/>
    <w:tmpl w:val="5BDA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33"/>
    <w:rsid w:val="00222233"/>
    <w:rsid w:val="00CD10B2"/>
    <w:rsid w:val="00DB3492"/>
    <w:rsid w:val="00E8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6D243-08F3-4417-B49F-2F2C085E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34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34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3492"/>
    <w:rPr>
      <w:color w:val="0000FF"/>
      <w:u w:val="single"/>
    </w:rPr>
  </w:style>
  <w:style w:type="character" w:styleId="a5">
    <w:name w:val="Strong"/>
    <w:basedOn w:val="a0"/>
    <w:uiPriority w:val="22"/>
    <w:qFormat/>
    <w:rsid w:val="00DB34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net-info.ru/create-group" TargetMode="External"/><Relationship Id="rId13" Type="http://schemas.openxmlformats.org/officeDocument/2006/relationships/hyperlink" Target="https://worknet-info.ru/regist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knet-info.ru/setting/profile-setting" TargetMode="External"/><Relationship Id="rId12" Type="http://schemas.openxmlformats.org/officeDocument/2006/relationships/hyperlink" Target="https://worknet-info.ru/foru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net-info.ru/socset_rabotnikov_obrazovaniya" TargetMode="External"/><Relationship Id="rId11" Type="http://schemas.openxmlformats.org/officeDocument/2006/relationships/hyperlink" Target="https://worknet-info.ru/my-blogs" TargetMode="External"/><Relationship Id="rId5" Type="http://schemas.openxmlformats.org/officeDocument/2006/relationships/hyperlink" Target="https://worknet-info.ru/terms/about-u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orknet-info.ru/my-produ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net-info.ru/events/" TargetMode="External"/><Relationship Id="rId14" Type="http://schemas.openxmlformats.org/officeDocument/2006/relationships/hyperlink" Target="https://worknet-info.ru/socset_rabotnikov_obrazo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Stranger</dc:creator>
  <cp:keywords/>
  <dc:description/>
  <cp:lastModifiedBy>Stranger</cp:lastModifiedBy>
  <cp:revision>3</cp:revision>
  <dcterms:created xsi:type="dcterms:W3CDTF">2018-10-12T07:12:00Z</dcterms:created>
  <dcterms:modified xsi:type="dcterms:W3CDTF">2018-10-12T07:24:00Z</dcterms:modified>
</cp:coreProperties>
</file>